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58" w:rsidRPr="00662A58" w:rsidRDefault="00662A58" w:rsidP="00AF283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A58">
        <w:rPr>
          <w:rFonts w:ascii="Times New Roman" w:hAnsi="Times New Roman"/>
          <w:b/>
          <w:sz w:val="28"/>
          <w:szCs w:val="28"/>
        </w:rPr>
        <w:t>Оценка уровня открытости бюджетных данных внутригородских муниципальных обр</w:t>
      </w:r>
      <w:r w:rsidR="0099470E">
        <w:rPr>
          <w:rFonts w:ascii="Times New Roman" w:hAnsi="Times New Roman"/>
          <w:b/>
          <w:sz w:val="28"/>
          <w:szCs w:val="28"/>
        </w:rPr>
        <w:t>азований в городе Москве за 2024</w:t>
      </w:r>
      <w:r w:rsidRPr="00662A58">
        <w:rPr>
          <w:rFonts w:ascii="Times New Roman" w:hAnsi="Times New Roman"/>
          <w:b/>
          <w:sz w:val="28"/>
          <w:szCs w:val="28"/>
        </w:rPr>
        <w:t xml:space="preserve"> год</w:t>
      </w:r>
      <w:r w:rsidRPr="00662A58">
        <w:rPr>
          <w:rFonts w:ascii="Times New Roman" w:hAnsi="Times New Roman"/>
          <w:b/>
          <w:sz w:val="28"/>
          <w:szCs w:val="28"/>
        </w:rPr>
        <w:br/>
      </w:r>
    </w:p>
    <w:p w:rsidR="00662A58" w:rsidRPr="00C461AB" w:rsidRDefault="00662A58" w:rsidP="00662A58">
      <w:pPr>
        <w:pStyle w:val="ConsPlusTitle"/>
        <w:ind w:firstLine="709"/>
        <w:jc w:val="both"/>
        <w:rPr>
          <w:b w:val="0"/>
        </w:rPr>
      </w:pPr>
      <w:r w:rsidRPr="00C461AB">
        <w:rPr>
          <w:rFonts w:ascii="Times New Roman" w:hAnsi="Times New Roman" w:cs="Times New Roman"/>
          <w:b w:val="0"/>
          <w:sz w:val="28"/>
          <w:szCs w:val="28"/>
        </w:rPr>
        <w:t xml:space="preserve">Оценка уровня открытости бюджетных данных внутригородских муниципальных образований в городе Москве (далее – ВМО) осуществляется </w:t>
      </w:r>
      <w:r w:rsidR="00514382">
        <w:rPr>
          <w:rFonts w:ascii="Times New Roman" w:hAnsi="Times New Roman" w:cs="Times New Roman"/>
          <w:b w:val="0"/>
          <w:sz w:val="28"/>
          <w:szCs w:val="28"/>
        </w:rPr>
        <w:br/>
      </w:r>
      <w:r w:rsidRPr="00C461AB">
        <w:rPr>
          <w:rFonts w:ascii="Times New Roman" w:hAnsi="Times New Roman" w:cs="Times New Roman"/>
          <w:b w:val="0"/>
          <w:sz w:val="28"/>
          <w:szCs w:val="28"/>
        </w:rPr>
        <w:t>в рамках проведения Департаментом финансов города Москвы мониторинга соблюдения требований бюджетного законодательства, мониторинга и оценки качества организации и осуществления бюджетного процесса во внутригородских муниципальных образованиях в городе Москве в соответствии с приказом Департамента финансов города Москвы от</w:t>
      </w:r>
      <w:r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Pr="00C461AB">
        <w:rPr>
          <w:rFonts w:ascii="Times New Roman" w:hAnsi="Times New Roman" w:cs="Times New Roman"/>
          <w:b w:val="0"/>
          <w:sz w:val="28"/>
          <w:szCs w:val="28"/>
        </w:rPr>
        <w:t>31.12.2014 № 244</w:t>
      </w:r>
      <w:r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Pr="00C461AB">
        <w:rPr>
          <w:rFonts w:ascii="Times New Roman" w:hAnsi="Times New Roman" w:cs="Times New Roman"/>
          <w:sz w:val="28"/>
          <w:szCs w:val="28"/>
        </w:rPr>
        <w:br/>
      </w:r>
      <w:r w:rsidRPr="00C461AB">
        <w:rPr>
          <w:rFonts w:ascii="Times New Roman" w:hAnsi="Times New Roman" w:cs="Times New Roman"/>
          <w:b w:val="0"/>
          <w:sz w:val="28"/>
          <w:szCs w:val="28"/>
        </w:rPr>
        <w:t xml:space="preserve">(далее – </w:t>
      </w:r>
      <w:r w:rsidR="00514382">
        <w:rPr>
          <w:rFonts w:ascii="Times New Roman" w:hAnsi="Times New Roman" w:cs="Times New Roman"/>
          <w:b w:val="0"/>
          <w:sz w:val="28"/>
          <w:szCs w:val="28"/>
        </w:rPr>
        <w:t>приказ № 244</w:t>
      </w:r>
      <w:r w:rsidRPr="00C461AB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2A58">
        <w:rPr>
          <w:rFonts w:ascii="Times New Roman" w:hAnsi="Times New Roman"/>
          <w:b w:val="0"/>
          <w:sz w:val="28"/>
          <w:szCs w:val="28"/>
        </w:rPr>
        <w:t>на основании сведений, представленных внутригородскими муниципальными образованиями</w:t>
      </w:r>
      <w:r w:rsidRPr="00C461A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62A58" w:rsidRPr="008824CF" w:rsidRDefault="00662A58" w:rsidP="00AF283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31B46" w:rsidRPr="00723EE2" w:rsidRDefault="00662A58" w:rsidP="00662A58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723EE2" w:rsidRPr="00662A58">
        <w:rPr>
          <w:rFonts w:ascii="Times New Roman" w:hAnsi="Times New Roman"/>
          <w:b/>
          <w:sz w:val="28"/>
          <w:szCs w:val="28"/>
        </w:rPr>
        <w:t xml:space="preserve">Сведения о показателях уровня открытости бюджетных данных </w:t>
      </w:r>
      <w:r>
        <w:rPr>
          <w:rFonts w:ascii="Times New Roman" w:hAnsi="Times New Roman"/>
          <w:b/>
          <w:sz w:val="28"/>
          <w:szCs w:val="28"/>
        </w:rPr>
        <w:t>ВМО</w:t>
      </w:r>
      <w:r w:rsidR="00723EE2" w:rsidRPr="00662A58">
        <w:rPr>
          <w:rFonts w:ascii="Times New Roman" w:hAnsi="Times New Roman"/>
          <w:b/>
          <w:sz w:val="28"/>
          <w:szCs w:val="28"/>
        </w:rPr>
        <w:t xml:space="preserve"> </w:t>
      </w:r>
      <w:r w:rsidR="00714112">
        <w:rPr>
          <w:rFonts w:ascii="Times New Roman" w:hAnsi="Times New Roman"/>
          <w:b/>
          <w:sz w:val="28"/>
          <w:szCs w:val="28"/>
        </w:rPr>
        <w:br/>
      </w:r>
      <w:r w:rsidR="00723EE2" w:rsidRPr="00662A58">
        <w:rPr>
          <w:rFonts w:ascii="Times New Roman" w:hAnsi="Times New Roman"/>
          <w:b/>
          <w:sz w:val="28"/>
          <w:szCs w:val="28"/>
        </w:rPr>
        <w:t>за 202</w:t>
      </w:r>
      <w:r w:rsidR="0099470E">
        <w:rPr>
          <w:rFonts w:ascii="Times New Roman" w:hAnsi="Times New Roman"/>
          <w:b/>
          <w:sz w:val="28"/>
          <w:szCs w:val="28"/>
        </w:rPr>
        <w:t>4</w:t>
      </w:r>
      <w:r w:rsidR="00723EE2" w:rsidRPr="00662A58">
        <w:rPr>
          <w:rFonts w:ascii="Times New Roman" w:hAnsi="Times New Roman"/>
          <w:b/>
          <w:sz w:val="28"/>
          <w:szCs w:val="28"/>
        </w:rPr>
        <w:t xml:space="preserve"> год</w:t>
      </w:r>
      <w:r w:rsidR="00723EE2" w:rsidRPr="00662A58">
        <w:rPr>
          <w:rFonts w:ascii="Times New Roman" w:hAnsi="Times New Roman"/>
          <w:b/>
          <w:sz w:val="28"/>
          <w:szCs w:val="28"/>
        </w:rPr>
        <w:br/>
      </w:r>
    </w:p>
    <w:p w:rsidR="00AB0BB1" w:rsidRDefault="00B049C7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Степень о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ткрытост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(прозрачност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) бюджетн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процесса в</w:t>
      </w:r>
      <w:r w:rsidR="00DF7800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A63C4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ВМО</w:t>
      </w:r>
      <w:r w:rsidR="00511AF2" w:rsidRPr="00C461AB">
        <w:rPr>
          <w:rFonts w:ascii="Times New Roman" w:hAnsi="Times New Roman" w:cs="Times New Roman"/>
          <w:sz w:val="28"/>
          <w:szCs w:val="28"/>
        </w:rPr>
        <w:t xml:space="preserve"> оценивается по следующим индикаторам:</w:t>
      </w:r>
    </w:p>
    <w:p w:rsidR="00AB0BB1" w:rsidRDefault="00AB0BB1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размещение на официальном сайте органа местного самоуправления ВМО </w:t>
      </w:r>
      <w:r w:rsidR="005143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461AB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сети Интернет </w:t>
      </w:r>
      <w:r>
        <w:rPr>
          <w:rFonts w:ascii="Times New Roman" w:hAnsi="Times New Roman" w:cs="Times New Roman"/>
          <w:sz w:val="28"/>
          <w:szCs w:val="28"/>
        </w:rPr>
        <w:t>проекта бюджета ВМО</w:t>
      </w:r>
      <w:r w:rsidR="008D754B">
        <w:rPr>
          <w:rFonts w:ascii="Times New Roman" w:hAnsi="Times New Roman" w:cs="Times New Roman"/>
          <w:sz w:val="28"/>
          <w:szCs w:val="28"/>
        </w:rPr>
        <w:t xml:space="preserve"> </w:t>
      </w:r>
      <w:r w:rsidR="00862B08">
        <w:rPr>
          <w:rFonts w:ascii="Times New Roman" w:hAnsi="Times New Roman" w:cs="Times New Roman"/>
          <w:sz w:val="28"/>
          <w:szCs w:val="28"/>
        </w:rPr>
        <w:br/>
      </w:r>
      <w:r w:rsidR="008D754B">
        <w:rPr>
          <w:rFonts w:ascii="Times New Roman" w:hAnsi="Times New Roman" w:cs="Times New Roman"/>
          <w:sz w:val="28"/>
          <w:szCs w:val="28"/>
        </w:rPr>
        <w:t>на очередной финансовый год (очередной финансовый год и плановый период)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46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AF2" w:rsidRPr="00C461AB" w:rsidRDefault="00AB0BB1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D70DA" w:rsidRPr="00C461AB">
        <w:rPr>
          <w:rFonts w:ascii="Times New Roman" w:hAnsi="Times New Roman" w:cs="Times New Roman"/>
          <w:sz w:val="28"/>
          <w:szCs w:val="28"/>
        </w:rPr>
        <w:t>р</w:t>
      </w:r>
      <w:r w:rsidR="00511AF2" w:rsidRPr="00C461AB">
        <w:rPr>
          <w:rFonts w:ascii="Times New Roman" w:hAnsi="Times New Roman" w:cs="Times New Roman"/>
          <w:sz w:val="28"/>
          <w:szCs w:val="28"/>
        </w:rPr>
        <w:t xml:space="preserve">азмещение на официальном сайте органа местного самоуправления ВМО </w:t>
      </w:r>
      <w:r w:rsidR="00514382">
        <w:rPr>
          <w:rFonts w:ascii="Times New Roman" w:hAnsi="Times New Roman" w:cs="Times New Roman"/>
          <w:sz w:val="28"/>
          <w:szCs w:val="28"/>
        </w:rPr>
        <w:br/>
      </w:r>
      <w:r w:rsidR="00511AF2" w:rsidRPr="00C461AB">
        <w:rPr>
          <w:rFonts w:ascii="Times New Roman" w:hAnsi="Times New Roman" w:cs="Times New Roman"/>
          <w:sz w:val="28"/>
          <w:szCs w:val="28"/>
        </w:rPr>
        <w:t>в информационно-коммуникационной сети Интернет решения представительного органа местного самоуправления о бюджете ВМО</w:t>
      </w:r>
      <w:r w:rsidR="008D754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(очередной финансовый год и плановый период)</w:t>
      </w:r>
      <w:r w:rsidR="00511AF2" w:rsidRPr="00C461AB">
        <w:rPr>
          <w:rFonts w:ascii="Times New Roman" w:hAnsi="Times New Roman" w:cs="Times New Roman"/>
          <w:sz w:val="28"/>
          <w:szCs w:val="28"/>
        </w:rPr>
        <w:t>;</w:t>
      </w:r>
    </w:p>
    <w:p w:rsidR="00AB0BB1" w:rsidRDefault="00AB0BB1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размещение на официальном сайте органа местного самоуправления ВМО </w:t>
      </w:r>
      <w:r w:rsidR="005143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461AB">
        <w:rPr>
          <w:rFonts w:ascii="Times New Roman" w:hAnsi="Times New Roman" w:cs="Times New Roman"/>
          <w:sz w:val="28"/>
          <w:szCs w:val="28"/>
        </w:rPr>
        <w:t>информационно-коммуникационной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отчетности об исполнении бюджета ВМО (за первый квартал, первое полугодие, девять месяцев текущего финансового года);</w:t>
      </w:r>
    </w:p>
    <w:p w:rsidR="00AB0BB1" w:rsidRPr="00C461AB" w:rsidRDefault="00AB0BB1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размещение на официальном сайте органа местного самоуправления ВМО </w:t>
      </w:r>
      <w:r w:rsidR="005143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461AB">
        <w:rPr>
          <w:rFonts w:ascii="Times New Roman" w:hAnsi="Times New Roman" w:cs="Times New Roman"/>
          <w:sz w:val="28"/>
          <w:szCs w:val="28"/>
        </w:rPr>
        <w:t>информационно-коммуникационной сети Интернет</w:t>
      </w:r>
      <w:r w:rsidR="008D754B">
        <w:rPr>
          <w:rFonts w:ascii="Times New Roman" w:hAnsi="Times New Roman" w:cs="Times New Roman"/>
          <w:sz w:val="28"/>
          <w:szCs w:val="28"/>
        </w:rPr>
        <w:t xml:space="preserve"> отчета об исполнении бюджета ВМО за отчетный финансовый год;</w:t>
      </w:r>
    </w:p>
    <w:p w:rsidR="00511AF2" w:rsidRPr="00C461AB" w:rsidRDefault="00AB0BB1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D70DA" w:rsidRPr="00C461AB">
        <w:rPr>
          <w:rFonts w:ascii="Times New Roman" w:hAnsi="Times New Roman" w:cs="Times New Roman"/>
          <w:sz w:val="28"/>
          <w:szCs w:val="28"/>
        </w:rPr>
        <w:t>п</w:t>
      </w:r>
      <w:r w:rsidR="00511AF2" w:rsidRPr="00C461AB">
        <w:rPr>
          <w:rFonts w:ascii="Times New Roman" w:hAnsi="Times New Roman" w:cs="Times New Roman"/>
          <w:sz w:val="28"/>
          <w:szCs w:val="28"/>
        </w:rPr>
        <w:t xml:space="preserve">роведение публичных слушаний </w:t>
      </w:r>
      <w:r w:rsidR="009B7C03">
        <w:rPr>
          <w:rFonts w:ascii="Times New Roman" w:hAnsi="Times New Roman" w:cs="Times New Roman"/>
          <w:sz w:val="28"/>
          <w:szCs w:val="28"/>
        </w:rPr>
        <w:t xml:space="preserve">или общественных обсуждений </w:t>
      </w:r>
      <w:r w:rsidR="00511AF2" w:rsidRPr="00C461AB">
        <w:rPr>
          <w:rFonts w:ascii="Times New Roman" w:hAnsi="Times New Roman" w:cs="Times New Roman"/>
          <w:sz w:val="28"/>
          <w:szCs w:val="28"/>
        </w:rPr>
        <w:t>по проекту бюджета ВМО</w:t>
      </w:r>
      <w:r w:rsidR="00BA0DBE" w:rsidRPr="00C461AB">
        <w:rPr>
          <w:rFonts w:ascii="Times New Roman" w:hAnsi="Times New Roman" w:cs="Times New Roman"/>
          <w:sz w:val="28"/>
          <w:szCs w:val="28"/>
        </w:rPr>
        <w:t>;</w:t>
      </w:r>
    </w:p>
    <w:p w:rsidR="00511AF2" w:rsidRDefault="00AB0BB1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D70DA" w:rsidRPr="00C461AB">
        <w:rPr>
          <w:rFonts w:ascii="Times New Roman" w:hAnsi="Times New Roman" w:cs="Times New Roman"/>
          <w:sz w:val="28"/>
          <w:szCs w:val="28"/>
        </w:rPr>
        <w:t>п</w:t>
      </w:r>
      <w:r w:rsidR="00511AF2" w:rsidRPr="00C461AB">
        <w:rPr>
          <w:rFonts w:ascii="Times New Roman" w:hAnsi="Times New Roman" w:cs="Times New Roman"/>
          <w:sz w:val="28"/>
          <w:szCs w:val="28"/>
        </w:rPr>
        <w:t xml:space="preserve">роведение публичных слушаний </w:t>
      </w:r>
      <w:r w:rsidR="009B7C03">
        <w:rPr>
          <w:rFonts w:ascii="Times New Roman" w:hAnsi="Times New Roman" w:cs="Times New Roman"/>
          <w:sz w:val="28"/>
          <w:szCs w:val="28"/>
        </w:rPr>
        <w:t xml:space="preserve">или общественных обсуждений </w:t>
      </w:r>
      <w:r w:rsidR="00862B08">
        <w:rPr>
          <w:rFonts w:ascii="Times New Roman" w:hAnsi="Times New Roman" w:cs="Times New Roman"/>
          <w:sz w:val="28"/>
          <w:szCs w:val="28"/>
        </w:rPr>
        <w:br/>
      </w:r>
      <w:r w:rsidR="00511AF2" w:rsidRPr="00C461AB">
        <w:rPr>
          <w:rFonts w:ascii="Times New Roman" w:hAnsi="Times New Roman" w:cs="Times New Roman"/>
          <w:sz w:val="28"/>
          <w:szCs w:val="28"/>
        </w:rPr>
        <w:t>по годовому отчету об исполнении бюджета ВМО</w:t>
      </w:r>
      <w:r w:rsidR="00F45801" w:rsidRPr="00C461AB">
        <w:rPr>
          <w:rFonts w:ascii="Times New Roman" w:hAnsi="Times New Roman" w:cs="Times New Roman"/>
          <w:sz w:val="28"/>
          <w:szCs w:val="28"/>
        </w:rPr>
        <w:t>.</w:t>
      </w:r>
    </w:p>
    <w:p w:rsidR="006F7E21" w:rsidRPr="00C461AB" w:rsidRDefault="00514382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F7E21" w:rsidRPr="00C461AB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A1AD3" w:rsidRPr="00EA1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</w:t>
      </w:r>
      <w:r w:rsidR="00EA1AD3">
        <w:rPr>
          <w:rFonts w:ascii="Times New Roman" w:hAnsi="Times New Roman" w:cs="Times New Roman"/>
          <w:sz w:val="28"/>
          <w:szCs w:val="28"/>
        </w:rPr>
        <w:t>,</w:t>
      </w:r>
      <w:r w:rsidR="006F7E21" w:rsidRPr="00C461AB">
        <w:rPr>
          <w:rFonts w:ascii="Times New Roman" w:hAnsi="Times New Roman" w:cs="Times New Roman"/>
          <w:sz w:val="28"/>
          <w:szCs w:val="28"/>
        </w:rPr>
        <w:t xml:space="preserve"> проведенн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F7E21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357EB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A1AD3">
        <w:rPr>
          <w:rFonts w:ascii="Times New Roman" w:hAnsi="Times New Roman" w:cs="Times New Roman"/>
          <w:sz w:val="28"/>
          <w:szCs w:val="28"/>
        </w:rPr>
        <w:t xml:space="preserve">представленных ВМО </w:t>
      </w:r>
      <w:r w:rsidR="00FE78C3" w:rsidRPr="00514382">
        <w:rPr>
          <w:rFonts w:ascii="Times New Roman" w:hAnsi="Times New Roman" w:cs="Times New Roman"/>
          <w:sz w:val="28"/>
          <w:szCs w:val="28"/>
        </w:rPr>
        <w:t xml:space="preserve">сведений, </w:t>
      </w:r>
      <w:r w:rsidR="00CF3372" w:rsidRPr="00514382">
        <w:rPr>
          <w:rFonts w:ascii="Times New Roman" w:hAnsi="Times New Roman" w:cs="Times New Roman"/>
          <w:sz w:val="28"/>
          <w:szCs w:val="28"/>
        </w:rPr>
        <w:t>характеризуются следующими показателями</w:t>
      </w:r>
      <w:r w:rsidRPr="00514382">
        <w:rPr>
          <w:rFonts w:ascii="Times New Roman" w:hAnsi="Times New Roman" w:cs="Times New Roman"/>
          <w:sz w:val="28"/>
          <w:szCs w:val="28"/>
        </w:rPr>
        <w:t>.</w:t>
      </w:r>
    </w:p>
    <w:p w:rsidR="008A37CE" w:rsidRPr="00514382" w:rsidRDefault="008A1584" w:rsidP="002D70D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151946"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2A558C"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открытость бюджетных данных с учетом установленных приказом № 244 индикаторов оценки в полном объеме обеспечили </w:t>
      </w:r>
      <w:r w:rsidR="008A37CE"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40AA2"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843AE"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A37CE"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F643B"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ВМО (из 146) или </w:t>
      </w:r>
      <w:r w:rsidR="00514382"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F643B"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40AA2"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A37CE"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62B0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A37CE"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общего числа ВМО</w:t>
      </w:r>
      <w:r w:rsidR="000356C6"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558C" w:rsidRPr="00862B0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(присвоена максимальная оценка – 18 баллов)</w:t>
      </w:r>
      <w:r w:rsidR="002A558C"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48DA" w:rsidRDefault="003739A8" w:rsidP="00862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862B08">
        <w:rPr>
          <w:rFonts w:ascii="Times New Roman" w:hAnsi="Times New Roman" w:cs="Times New Roman"/>
          <w:sz w:val="28"/>
          <w:szCs w:val="28"/>
        </w:rPr>
        <w:t>П</w:t>
      </w:r>
      <w:r w:rsidR="00BE48DA">
        <w:rPr>
          <w:rFonts w:ascii="Times New Roman" w:hAnsi="Times New Roman" w:cs="Times New Roman"/>
          <w:sz w:val="28"/>
          <w:szCs w:val="28"/>
        </w:rPr>
        <w:t xml:space="preserve">роекты бюджетов </w:t>
      </w:r>
      <w:r w:rsidR="004936B6">
        <w:rPr>
          <w:rFonts w:ascii="Times New Roman" w:hAnsi="Times New Roman" w:cs="Times New Roman"/>
          <w:sz w:val="28"/>
          <w:szCs w:val="28"/>
        </w:rPr>
        <w:t xml:space="preserve">на 2025 год (2025 год и плановый период 2026 и 2027 годов) </w:t>
      </w:r>
      <w:r w:rsidR="00BE48DA">
        <w:rPr>
          <w:rFonts w:ascii="Times New Roman" w:hAnsi="Times New Roman" w:cs="Times New Roman"/>
          <w:sz w:val="28"/>
          <w:szCs w:val="28"/>
        </w:rPr>
        <w:t xml:space="preserve">и 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3407B" w:rsidRPr="00C461AB">
        <w:rPr>
          <w:rFonts w:ascii="Times New Roman" w:hAnsi="Times New Roman" w:cs="Times New Roman"/>
          <w:sz w:val="28"/>
          <w:szCs w:val="28"/>
        </w:rPr>
        <w:t xml:space="preserve">представительных органов местного самоуправления </w:t>
      </w:r>
      <w:r w:rsidR="000B2210" w:rsidRPr="00C461AB">
        <w:rPr>
          <w:rFonts w:ascii="Times New Roman" w:hAnsi="Times New Roman" w:cs="Times New Roman"/>
          <w:sz w:val="28"/>
          <w:szCs w:val="28"/>
        </w:rPr>
        <w:t>о бюджете на 202</w:t>
      </w:r>
      <w:r w:rsidR="00151946">
        <w:rPr>
          <w:rFonts w:ascii="Times New Roman" w:hAnsi="Times New Roman" w:cs="Times New Roman"/>
          <w:sz w:val="28"/>
          <w:szCs w:val="28"/>
        </w:rPr>
        <w:t>5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год (202</w:t>
      </w:r>
      <w:r w:rsidR="00151946">
        <w:rPr>
          <w:rFonts w:ascii="Times New Roman" w:hAnsi="Times New Roman" w:cs="Times New Roman"/>
          <w:sz w:val="28"/>
          <w:szCs w:val="28"/>
        </w:rPr>
        <w:t>5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51946">
        <w:rPr>
          <w:rFonts w:ascii="Times New Roman" w:hAnsi="Times New Roman" w:cs="Times New Roman"/>
          <w:sz w:val="28"/>
          <w:szCs w:val="28"/>
        </w:rPr>
        <w:t>6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и 202</w:t>
      </w:r>
      <w:r w:rsidR="00151946">
        <w:rPr>
          <w:rFonts w:ascii="Times New Roman" w:hAnsi="Times New Roman" w:cs="Times New Roman"/>
          <w:sz w:val="28"/>
          <w:szCs w:val="28"/>
        </w:rPr>
        <w:t>7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годов) </w:t>
      </w:r>
      <w:r w:rsidR="00862B08">
        <w:rPr>
          <w:rFonts w:ascii="Times New Roman" w:hAnsi="Times New Roman" w:cs="Times New Roman"/>
          <w:sz w:val="28"/>
          <w:szCs w:val="28"/>
        </w:rPr>
        <w:t>р</w:t>
      </w:r>
      <w:r w:rsidR="00862B08" w:rsidRPr="00C461AB">
        <w:rPr>
          <w:rFonts w:ascii="Times New Roman" w:hAnsi="Times New Roman" w:cs="Times New Roman"/>
          <w:sz w:val="28"/>
          <w:szCs w:val="28"/>
        </w:rPr>
        <w:t>азместили на официальных сайтах органов местного самоуправления</w:t>
      </w:r>
      <w:r w:rsidR="00862B08">
        <w:rPr>
          <w:rFonts w:ascii="Times New Roman" w:hAnsi="Times New Roman" w:cs="Times New Roman"/>
          <w:sz w:val="28"/>
          <w:szCs w:val="28"/>
        </w:rPr>
        <w:t xml:space="preserve"> </w:t>
      </w:r>
      <w:r w:rsidR="00862B08" w:rsidRPr="00C461AB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Интернет </w:t>
      </w:r>
      <w:r w:rsidR="00862B08" w:rsidRPr="00862B0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(далее – сеть Интернет)</w:t>
      </w:r>
      <w:r w:rsidR="00862B08"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19E8"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FC19E8">
        <w:rPr>
          <w:rFonts w:ascii="Times New Roman" w:hAnsi="Times New Roman" w:cs="Times New Roman"/>
          <w:sz w:val="28"/>
          <w:szCs w:val="28"/>
        </w:rPr>
        <w:t xml:space="preserve"> </w:t>
      </w:r>
      <w:r w:rsidR="003A14BC" w:rsidRPr="003F643B">
        <w:rPr>
          <w:rFonts w:ascii="Times New Roman" w:hAnsi="Times New Roman" w:cs="Times New Roman"/>
          <w:sz w:val="28"/>
          <w:szCs w:val="28"/>
        </w:rPr>
        <w:t>ВМО</w:t>
      </w:r>
      <w:r w:rsidR="008D5374" w:rsidRPr="003F643B">
        <w:rPr>
          <w:rFonts w:ascii="Times New Roman" w:hAnsi="Times New Roman" w:cs="Times New Roman"/>
          <w:sz w:val="28"/>
          <w:szCs w:val="28"/>
        </w:rPr>
        <w:t>.</w:t>
      </w:r>
    </w:p>
    <w:p w:rsidR="00666B9E" w:rsidRPr="00514382" w:rsidRDefault="00666B9E" w:rsidP="00666B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Отчетность</w:t>
      </w:r>
      <w:r w:rsidR="00BE48DA">
        <w:rPr>
          <w:rFonts w:ascii="Times New Roman" w:hAnsi="Times New Roman" w:cs="Times New Roman"/>
          <w:sz w:val="28"/>
          <w:szCs w:val="28"/>
        </w:rPr>
        <w:t xml:space="preserve"> об исполнении местного бюджета за первый квартал, первое полугодие, девять месяцев 2</w:t>
      </w:r>
      <w:r w:rsidR="00601BAA">
        <w:rPr>
          <w:rFonts w:ascii="Times New Roman" w:hAnsi="Times New Roman" w:cs="Times New Roman"/>
          <w:sz w:val="28"/>
          <w:szCs w:val="28"/>
        </w:rPr>
        <w:t xml:space="preserve">024 года в сети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1BAA">
        <w:rPr>
          <w:rFonts w:ascii="Times New Roman" w:hAnsi="Times New Roman" w:cs="Times New Roman"/>
          <w:sz w:val="28"/>
          <w:szCs w:val="28"/>
        </w:rPr>
        <w:t xml:space="preserve">нтернет </w:t>
      </w:r>
      <w:r w:rsidR="00601BAA" w:rsidRPr="00514382">
        <w:rPr>
          <w:rFonts w:ascii="Times New Roman" w:hAnsi="Times New Roman" w:cs="Times New Roman"/>
          <w:sz w:val="28"/>
          <w:szCs w:val="28"/>
        </w:rPr>
        <w:t xml:space="preserve">размещена 142 ВМО, </w:t>
      </w:r>
      <w:r w:rsidR="00514382">
        <w:rPr>
          <w:rFonts w:ascii="Times New Roman" w:hAnsi="Times New Roman" w:cs="Times New Roman"/>
          <w:sz w:val="28"/>
          <w:szCs w:val="28"/>
        </w:rPr>
        <w:br/>
      </w:r>
      <w:r w:rsidR="00C57678" w:rsidRPr="00514382">
        <w:rPr>
          <w:rFonts w:ascii="Times New Roman" w:hAnsi="Times New Roman" w:cs="Times New Roman"/>
          <w:sz w:val="28"/>
          <w:szCs w:val="28"/>
        </w:rPr>
        <w:lastRenderedPageBreak/>
        <w:t xml:space="preserve">об исполнении местного бюджета за </w:t>
      </w:r>
      <w:r w:rsidR="00601BAA" w:rsidRPr="00514382">
        <w:rPr>
          <w:rFonts w:ascii="Times New Roman" w:hAnsi="Times New Roman" w:cs="Times New Roman"/>
          <w:sz w:val="28"/>
          <w:szCs w:val="28"/>
        </w:rPr>
        <w:t>2023</w:t>
      </w:r>
      <w:r w:rsidR="00862B08">
        <w:rPr>
          <w:rFonts w:ascii="Times New Roman" w:hAnsi="Times New Roman" w:cs="Times New Roman"/>
          <w:sz w:val="28"/>
          <w:szCs w:val="28"/>
        </w:rPr>
        <w:t xml:space="preserve"> год – 145 ВМО </w:t>
      </w:r>
      <w:r w:rsidR="00862B08" w:rsidRPr="00862B08">
        <w:rPr>
          <w:rFonts w:ascii="Times New Roman" w:hAnsi="Times New Roman" w:cs="Times New Roman"/>
          <w:i/>
          <w:sz w:val="26"/>
          <w:szCs w:val="26"/>
        </w:rPr>
        <w:t>(</w:t>
      </w:r>
      <w:r w:rsidR="00C57678" w:rsidRPr="00862B08">
        <w:rPr>
          <w:rFonts w:ascii="Times New Roman" w:hAnsi="Times New Roman" w:cs="Times New Roman"/>
          <w:i/>
          <w:sz w:val="26"/>
          <w:szCs w:val="26"/>
        </w:rPr>
        <w:t>отчет</w:t>
      </w:r>
      <w:r w:rsidR="00C07723" w:rsidRPr="00862B08">
        <w:rPr>
          <w:rFonts w:ascii="Times New Roman" w:hAnsi="Times New Roman" w:cs="Times New Roman"/>
          <w:i/>
          <w:sz w:val="26"/>
          <w:szCs w:val="26"/>
        </w:rPr>
        <w:t xml:space="preserve"> об исполнении бюджета за 2023 год</w:t>
      </w:r>
      <w:r w:rsidR="00CB0EBF" w:rsidRPr="00862B0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20D9F" w:rsidRPr="00862B08">
        <w:rPr>
          <w:rFonts w:ascii="Times New Roman" w:hAnsi="Times New Roman" w:cs="Times New Roman"/>
          <w:i/>
          <w:sz w:val="26"/>
          <w:szCs w:val="26"/>
        </w:rPr>
        <w:t xml:space="preserve">на официальном сайте органа местного самоуправления </w:t>
      </w:r>
      <w:r w:rsidR="000B2210" w:rsidRPr="00862B08">
        <w:rPr>
          <w:rFonts w:ascii="Times New Roman" w:hAnsi="Times New Roman" w:cs="Times New Roman"/>
          <w:i/>
          <w:sz w:val="26"/>
          <w:szCs w:val="26"/>
        </w:rPr>
        <w:t xml:space="preserve">в </w:t>
      </w:r>
      <w:r w:rsidR="00520D9F" w:rsidRPr="00862B08">
        <w:rPr>
          <w:rFonts w:ascii="Times New Roman" w:hAnsi="Times New Roman" w:cs="Times New Roman"/>
          <w:i/>
          <w:sz w:val="26"/>
          <w:szCs w:val="26"/>
        </w:rPr>
        <w:t xml:space="preserve">сети Интернет </w:t>
      </w:r>
      <w:r w:rsidR="00862B08" w:rsidRPr="00862B08">
        <w:rPr>
          <w:rFonts w:ascii="Times New Roman" w:hAnsi="Times New Roman" w:cs="Times New Roman"/>
          <w:i/>
          <w:sz w:val="26"/>
          <w:szCs w:val="26"/>
        </w:rPr>
        <w:t xml:space="preserve">не размещен </w:t>
      </w:r>
      <w:r w:rsidR="006A1D58" w:rsidRPr="00862B08">
        <w:rPr>
          <w:rFonts w:ascii="Times New Roman" w:hAnsi="Times New Roman" w:cs="Times New Roman"/>
          <w:i/>
          <w:sz w:val="26"/>
          <w:szCs w:val="26"/>
        </w:rPr>
        <w:t>1</w:t>
      </w:r>
      <w:r w:rsidR="001473B0" w:rsidRPr="00862B0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20D9F" w:rsidRPr="00862B08">
        <w:rPr>
          <w:rFonts w:ascii="Times New Roman" w:hAnsi="Times New Roman" w:cs="Times New Roman"/>
          <w:i/>
          <w:sz w:val="26"/>
          <w:szCs w:val="26"/>
        </w:rPr>
        <w:t>ВМО, осуществлявши</w:t>
      </w:r>
      <w:r w:rsidR="00862B08" w:rsidRPr="00862B08">
        <w:rPr>
          <w:rFonts w:ascii="Times New Roman" w:hAnsi="Times New Roman" w:cs="Times New Roman"/>
          <w:i/>
          <w:sz w:val="26"/>
          <w:szCs w:val="26"/>
        </w:rPr>
        <w:t>м</w:t>
      </w:r>
      <w:r w:rsidR="00520D9F" w:rsidRPr="00862B08">
        <w:rPr>
          <w:rFonts w:ascii="Times New Roman" w:hAnsi="Times New Roman" w:cs="Times New Roman"/>
          <w:i/>
          <w:sz w:val="26"/>
          <w:szCs w:val="26"/>
        </w:rPr>
        <w:t xml:space="preserve"> в 20</w:t>
      </w:r>
      <w:r w:rsidR="00937E8B" w:rsidRPr="00862B08">
        <w:rPr>
          <w:rFonts w:ascii="Times New Roman" w:hAnsi="Times New Roman" w:cs="Times New Roman"/>
          <w:i/>
          <w:sz w:val="26"/>
          <w:szCs w:val="26"/>
        </w:rPr>
        <w:t>2</w:t>
      </w:r>
      <w:r w:rsidR="006A1D58" w:rsidRPr="00862B08">
        <w:rPr>
          <w:rFonts w:ascii="Times New Roman" w:hAnsi="Times New Roman" w:cs="Times New Roman"/>
          <w:i/>
          <w:sz w:val="26"/>
          <w:szCs w:val="26"/>
        </w:rPr>
        <w:t>3</w:t>
      </w:r>
      <w:r w:rsidR="00520D9F" w:rsidRPr="00862B08">
        <w:rPr>
          <w:rFonts w:ascii="Times New Roman" w:hAnsi="Times New Roman" w:cs="Times New Roman"/>
          <w:i/>
          <w:sz w:val="26"/>
          <w:szCs w:val="26"/>
        </w:rPr>
        <w:t xml:space="preserve"> году </w:t>
      </w:r>
      <w:r w:rsidR="00734D82" w:rsidRPr="00862B08">
        <w:rPr>
          <w:rFonts w:ascii="Times New Roman" w:hAnsi="Times New Roman" w:cs="Times New Roman"/>
          <w:i/>
          <w:sz w:val="26"/>
          <w:szCs w:val="26"/>
        </w:rPr>
        <w:t xml:space="preserve">в соответствии со статьей 190 Бюджетного кодекса Российской Федерации </w:t>
      </w:r>
      <w:r w:rsidR="000B2210" w:rsidRPr="00862B08">
        <w:rPr>
          <w:rFonts w:ascii="Times New Roman" w:hAnsi="Times New Roman" w:cs="Times New Roman"/>
          <w:i/>
          <w:sz w:val="26"/>
          <w:szCs w:val="26"/>
        </w:rPr>
        <w:t xml:space="preserve">временное управление бюджетом </w:t>
      </w:r>
      <w:r w:rsidR="00520D9F" w:rsidRPr="00862B08">
        <w:rPr>
          <w:rFonts w:ascii="Times New Roman" w:hAnsi="Times New Roman" w:cs="Times New Roman"/>
          <w:i/>
          <w:sz w:val="26"/>
          <w:szCs w:val="26"/>
        </w:rPr>
        <w:t>в связи с отсутствием утвержденного бюджета</w:t>
      </w:r>
      <w:r w:rsidR="00862B08" w:rsidRPr="00862B08">
        <w:rPr>
          <w:rFonts w:ascii="Times New Roman" w:hAnsi="Times New Roman" w:cs="Times New Roman"/>
          <w:i/>
          <w:sz w:val="26"/>
          <w:szCs w:val="26"/>
        </w:rPr>
        <w:t>, в</w:t>
      </w:r>
      <w:r w:rsidRPr="00862B0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соответствии с приказом № 244 данному ВМО при оценке показателя присвоено</w:t>
      </w:r>
      <w:r w:rsidR="00BE5738" w:rsidRPr="00862B0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62B0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«0» баллов</w:t>
      </w:r>
      <w:r w:rsidR="00862B08" w:rsidRPr="00862B0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  <w:r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56C6" w:rsidRDefault="0027267F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741">
        <w:rPr>
          <w:rFonts w:ascii="Times New Roman" w:hAnsi="Times New Roman" w:cs="Times New Roman"/>
          <w:sz w:val="28"/>
          <w:szCs w:val="28"/>
        </w:rPr>
        <w:t>П</w:t>
      </w:r>
      <w:r w:rsidR="00AE6660" w:rsidRPr="00BB1741">
        <w:rPr>
          <w:rFonts w:ascii="Times New Roman" w:hAnsi="Times New Roman" w:cs="Times New Roman"/>
          <w:sz w:val="28"/>
          <w:szCs w:val="28"/>
        </w:rPr>
        <w:t>убличные слушания</w:t>
      </w:r>
      <w:r w:rsidRPr="00BB1741">
        <w:rPr>
          <w:rFonts w:ascii="Times New Roman" w:hAnsi="Times New Roman" w:cs="Times New Roman"/>
          <w:sz w:val="28"/>
          <w:szCs w:val="28"/>
        </w:rPr>
        <w:t xml:space="preserve"> </w:t>
      </w:r>
      <w:r w:rsidR="000356C6">
        <w:rPr>
          <w:rFonts w:ascii="Times New Roman" w:hAnsi="Times New Roman" w:cs="Times New Roman"/>
          <w:sz w:val="28"/>
          <w:szCs w:val="28"/>
        </w:rPr>
        <w:t>состоялись:</w:t>
      </w:r>
    </w:p>
    <w:p w:rsidR="000356C6" w:rsidRDefault="00F05DF1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14382" w:rsidRPr="00BB1741">
        <w:rPr>
          <w:rFonts w:ascii="Times New Roman" w:hAnsi="Times New Roman" w:cs="Times New Roman"/>
          <w:sz w:val="28"/>
          <w:szCs w:val="28"/>
        </w:rPr>
        <w:t>по проекту</w:t>
      </w:r>
      <w:r w:rsidR="00514382" w:rsidRPr="00C461AB">
        <w:rPr>
          <w:rFonts w:ascii="Times New Roman" w:hAnsi="Times New Roman" w:cs="Times New Roman"/>
          <w:sz w:val="28"/>
          <w:szCs w:val="28"/>
        </w:rPr>
        <w:t xml:space="preserve"> местного бюджета на 202</w:t>
      </w:r>
      <w:r w:rsidR="00514382">
        <w:rPr>
          <w:rFonts w:ascii="Times New Roman" w:hAnsi="Times New Roman" w:cs="Times New Roman"/>
          <w:sz w:val="28"/>
          <w:szCs w:val="28"/>
        </w:rPr>
        <w:t>5</w:t>
      </w:r>
      <w:r w:rsidR="00514382" w:rsidRPr="00C461AB">
        <w:rPr>
          <w:rFonts w:ascii="Times New Roman" w:hAnsi="Times New Roman" w:cs="Times New Roman"/>
          <w:sz w:val="28"/>
          <w:szCs w:val="28"/>
        </w:rPr>
        <w:t xml:space="preserve"> год (202</w:t>
      </w:r>
      <w:r w:rsidR="00514382">
        <w:rPr>
          <w:rFonts w:ascii="Times New Roman" w:hAnsi="Times New Roman" w:cs="Times New Roman"/>
          <w:sz w:val="28"/>
          <w:szCs w:val="28"/>
        </w:rPr>
        <w:t>5</w:t>
      </w:r>
      <w:r w:rsidR="00514382" w:rsidRPr="00C461A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14382">
        <w:rPr>
          <w:rFonts w:ascii="Times New Roman" w:hAnsi="Times New Roman" w:cs="Times New Roman"/>
          <w:sz w:val="28"/>
          <w:szCs w:val="28"/>
        </w:rPr>
        <w:t>6</w:t>
      </w:r>
      <w:r w:rsidR="00514382" w:rsidRPr="00C461AB">
        <w:rPr>
          <w:rFonts w:ascii="Times New Roman" w:hAnsi="Times New Roman" w:cs="Times New Roman"/>
          <w:sz w:val="28"/>
          <w:szCs w:val="28"/>
        </w:rPr>
        <w:t xml:space="preserve"> и 202</w:t>
      </w:r>
      <w:r w:rsidR="00514382">
        <w:rPr>
          <w:rFonts w:ascii="Times New Roman" w:hAnsi="Times New Roman" w:cs="Times New Roman"/>
          <w:sz w:val="28"/>
          <w:szCs w:val="28"/>
        </w:rPr>
        <w:t>7</w:t>
      </w:r>
      <w:r w:rsidR="00514382" w:rsidRPr="00C461AB">
        <w:rPr>
          <w:rFonts w:ascii="Times New Roman" w:hAnsi="Times New Roman" w:cs="Times New Roman"/>
          <w:sz w:val="28"/>
          <w:szCs w:val="28"/>
        </w:rPr>
        <w:t xml:space="preserve"> годов)</w:t>
      </w:r>
      <w:r w:rsidR="00514382">
        <w:rPr>
          <w:rFonts w:ascii="Times New Roman" w:hAnsi="Times New Roman" w:cs="Times New Roman"/>
          <w:sz w:val="28"/>
          <w:szCs w:val="28"/>
        </w:rPr>
        <w:t xml:space="preserve"> - </w:t>
      </w:r>
      <w:r w:rsidR="000356C6" w:rsidRPr="00514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всех </w:t>
      </w:r>
      <w:r w:rsidR="000356C6">
        <w:rPr>
          <w:rFonts w:ascii="Times New Roman" w:hAnsi="Times New Roman" w:cs="Times New Roman"/>
          <w:sz w:val="28"/>
          <w:szCs w:val="28"/>
        </w:rPr>
        <w:t>ВМО;</w:t>
      </w:r>
    </w:p>
    <w:p w:rsidR="00EF43AD" w:rsidRDefault="00EE279A" w:rsidP="00E92403">
      <w:pPr>
        <w:pStyle w:val="ConsPlusNormal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7267F" w:rsidRPr="00687CCB">
        <w:rPr>
          <w:rFonts w:ascii="Times New Roman" w:hAnsi="Times New Roman" w:cs="Times New Roman"/>
          <w:sz w:val="28"/>
          <w:szCs w:val="28"/>
        </w:rPr>
        <w:t>по годовому отчету об исполнении местного бюджета</w:t>
      </w:r>
      <w:r w:rsidR="00971521" w:rsidRPr="00687CCB">
        <w:rPr>
          <w:rFonts w:ascii="Times New Roman" w:hAnsi="Times New Roman" w:cs="Times New Roman"/>
          <w:sz w:val="28"/>
          <w:szCs w:val="28"/>
        </w:rPr>
        <w:t xml:space="preserve"> </w:t>
      </w:r>
      <w:r w:rsidR="005C23D0" w:rsidRPr="00687CCB">
        <w:rPr>
          <w:rFonts w:ascii="Times New Roman" w:hAnsi="Times New Roman" w:cs="Times New Roman"/>
          <w:sz w:val="28"/>
          <w:szCs w:val="28"/>
        </w:rPr>
        <w:t>за 20</w:t>
      </w:r>
      <w:r w:rsidR="00937E8B">
        <w:rPr>
          <w:rFonts w:ascii="Times New Roman" w:hAnsi="Times New Roman" w:cs="Times New Roman"/>
          <w:sz w:val="28"/>
          <w:szCs w:val="28"/>
        </w:rPr>
        <w:t>2</w:t>
      </w:r>
      <w:r w:rsidR="00151946">
        <w:rPr>
          <w:rFonts w:ascii="Times New Roman" w:hAnsi="Times New Roman" w:cs="Times New Roman"/>
          <w:sz w:val="28"/>
          <w:szCs w:val="28"/>
        </w:rPr>
        <w:t>3</w:t>
      </w:r>
      <w:r w:rsidR="000356C6">
        <w:rPr>
          <w:rFonts w:ascii="Times New Roman" w:hAnsi="Times New Roman" w:cs="Times New Roman"/>
          <w:sz w:val="28"/>
          <w:szCs w:val="28"/>
        </w:rPr>
        <w:t xml:space="preserve"> год</w:t>
      </w:r>
      <w:r w:rsidR="00514382">
        <w:rPr>
          <w:rFonts w:ascii="Times New Roman" w:hAnsi="Times New Roman" w:cs="Times New Roman"/>
          <w:sz w:val="28"/>
          <w:szCs w:val="28"/>
        </w:rPr>
        <w:t xml:space="preserve"> - </w:t>
      </w:r>
      <w:r w:rsidR="00514382">
        <w:rPr>
          <w:rFonts w:ascii="Times New Roman" w:hAnsi="Times New Roman" w:cs="Times New Roman"/>
          <w:sz w:val="28"/>
          <w:szCs w:val="28"/>
        </w:rPr>
        <w:br/>
      </w:r>
      <w:r w:rsidR="00514382" w:rsidRPr="003F643B">
        <w:rPr>
          <w:rFonts w:ascii="Times New Roman" w:hAnsi="Times New Roman" w:cs="Times New Roman"/>
          <w:sz w:val="28"/>
          <w:szCs w:val="28"/>
        </w:rPr>
        <w:t xml:space="preserve">в </w:t>
      </w:r>
      <w:r w:rsidR="00514382" w:rsidRPr="006A1D58">
        <w:rPr>
          <w:rFonts w:ascii="Times New Roman" w:hAnsi="Times New Roman" w:cs="Times New Roman"/>
          <w:sz w:val="28"/>
          <w:szCs w:val="28"/>
        </w:rPr>
        <w:t>145</w:t>
      </w:r>
      <w:r w:rsidR="00514382" w:rsidRPr="003F643B">
        <w:rPr>
          <w:rFonts w:ascii="Times New Roman" w:hAnsi="Times New Roman" w:cs="Times New Roman"/>
          <w:sz w:val="28"/>
          <w:szCs w:val="28"/>
        </w:rPr>
        <w:t> ВМО</w:t>
      </w:r>
      <w:r w:rsidR="00514382">
        <w:rPr>
          <w:rFonts w:ascii="Times New Roman" w:hAnsi="Times New Roman" w:cs="Times New Roman"/>
          <w:sz w:val="28"/>
          <w:szCs w:val="28"/>
        </w:rPr>
        <w:t xml:space="preserve"> </w:t>
      </w:r>
      <w:r w:rsidR="000356C6" w:rsidRPr="00DE3253">
        <w:rPr>
          <w:rFonts w:ascii="Times New Roman" w:hAnsi="Times New Roman" w:cs="Times New Roman"/>
          <w:i/>
          <w:sz w:val="26"/>
          <w:szCs w:val="26"/>
        </w:rPr>
        <w:t xml:space="preserve">(публичные слушания по годовому отчету об исполнении местного бюджета за 2023 год не проводились 1 ВМО в связи отсутствием принятого представительным органом </w:t>
      </w:r>
      <w:r w:rsidR="00514382" w:rsidRPr="00DE3253">
        <w:rPr>
          <w:rFonts w:ascii="Times New Roman" w:hAnsi="Times New Roman" w:cs="Times New Roman"/>
          <w:i/>
          <w:sz w:val="26"/>
          <w:szCs w:val="26"/>
        </w:rPr>
        <w:t xml:space="preserve">местного самоуправления </w:t>
      </w:r>
      <w:r w:rsidR="000356C6" w:rsidRPr="00DE3253">
        <w:rPr>
          <w:rFonts w:ascii="Times New Roman" w:hAnsi="Times New Roman" w:cs="Times New Roman"/>
          <w:i/>
          <w:sz w:val="26"/>
          <w:szCs w:val="26"/>
        </w:rPr>
        <w:t>решения о бюджете на 2023 год, присвоено «0» баллов)</w:t>
      </w:r>
      <w:r w:rsidR="000356C6">
        <w:rPr>
          <w:rFonts w:ascii="Times New Roman" w:hAnsi="Times New Roman" w:cs="Times New Roman"/>
          <w:sz w:val="28"/>
          <w:szCs w:val="28"/>
        </w:rPr>
        <w:t>.</w:t>
      </w:r>
    </w:p>
    <w:p w:rsidR="00EF43AD" w:rsidRDefault="00EF43AD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5204" w:rsidRDefault="00155204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2403" w:rsidRDefault="00E92403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  <w:sectPr w:rsidR="00E92403" w:rsidSect="00E92403">
          <w:pgSz w:w="11906" w:h="16838"/>
          <w:pgMar w:top="851" w:right="709" w:bottom="567" w:left="1134" w:header="709" w:footer="709" w:gutter="0"/>
          <w:cols w:space="708"/>
          <w:docGrid w:linePitch="360"/>
        </w:sectPr>
      </w:pPr>
    </w:p>
    <w:p w:rsidR="00EF43AD" w:rsidRDefault="00EF43AD" w:rsidP="007552DA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 w:rsidRPr="008D2729">
        <w:rPr>
          <w:rFonts w:ascii="Times New Roman" w:hAnsi="Times New Roman"/>
          <w:b/>
          <w:bCs/>
          <w:sz w:val="28"/>
          <w:szCs w:val="28"/>
        </w:rPr>
        <w:lastRenderedPageBreak/>
        <w:t xml:space="preserve">Оценка уровня открытости бюджетных данных </w:t>
      </w:r>
      <w:r>
        <w:rPr>
          <w:rFonts w:ascii="Times New Roman" w:hAnsi="Times New Roman"/>
          <w:b/>
          <w:bCs/>
          <w:sz w:val="28"/>
          <w:szCs w:val="28"/>
        </w:rPr>
        <w:t>в разрезе ВМО</w:t>
      </w:r>
      <w:r w:rsidR="009D2062">
        <w:rPr>
          <w:rFonts w:ascii="Times New Roman" w:hAnsi="Times New Roman"/>
          <w:b/>
          <w:bCs/>
          <w:sz w:val="28"/>
          <w:szCs w:val="28"/>
        </w:rPr>
        <w:t xml:space="preserve"> за 2024</w:t>
      </w:r>
      <w:r w:rsidRPr="008D2729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B878DF" w:rsidRDefault="00B878DF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592" w:type="dxa"/>
        <w:tblInd w:w="137" w:type="dxa"/>
        <w:tblLook w:val="04A0" w:firstRow="1" w:lastRow="0" w:firstColumn="1" w:lastColumn="0" w:noHBand="0" w:noVBand="1"/>
      </w:tblPr>
      <w:tblGrid>
        <w:gridCol w:w="2621"/>
        <w:gridCol w:w="1906"/>
        <w:gridCol w:w="1921"/>
        <w:gridCol w:w="1902"/>
        <w:gridCol w:w="1902"/>
        <w:gridCol w:w="1750"/>
        <w:gridCol w:w="1789"/>
        <w:gridCol w:w="1801"/>
      </w:tblGrid>
      <w:tr w:rsidR="00A75625" w:rsidRPr="007552DA" w:rsidTr="00862B08">
        <w:trPr>
          <w:trHeight w:val="474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01D" w:rsidRPr="0005301D" w:rsidRDefault="0005301D" w:rsidP="00755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3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01D" w:rsidRPr="0005301D" w:rsidRDefault="00C57678" w:rsidP="00862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Индикаторы</w:t>
            </w:r>
            <w:r w:rsidR="0005301D" w:rsidRPr="00053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применяемые для оценки уровня о</w:t>
            </w:r>
            <w:r w:rsidR="00FC19E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05301D" w:rsidRPr="00053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крытости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(прозрачности) </w:t>
            </w:r>
            <w:r w:rsidR="0005301D" w:rsidRPr="00053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бюджетных данных ВМО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01D" w:rsidRPr="0005301D" w:rsidRDefault="0005301D" w:rsidP="00755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3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</w:t>
            </w:r>
            <w:r w:rsidRPr="007C1AF4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- 18)</w:t>
            </w:r>
          </w:p>
        </w:tc>
      </w:tr>
      <w:tr w:rsidR="00A75625" w:rsidRPr="007552DA" w:rsidTr="00E92403">
        <w:trPr>
          <w:trHeight w:val="3592"/>
          <w:tblHeader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01D" w:rsidRPr="007552DA" w:rsidRDefault="0005301D" w:rsidP="007552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1D" w:rsidRPr="007552DA" w:rsidRDefault="0005301D" w:rsidP="00164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на официальном сайте органа местного самоуправления ВМО </w:t>
            </w:r>
            <w:r w:rsidR="001642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информационно-коммуникационной сети Интернет </w:t>
            </w:r>
            <w:r w:rsidRPr="00B243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проекта бюджета </w:t>
            </w:r>
            <w:r w:rsidRPr="007552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ВМО на очередной финансовый год (очередной финансовый год и плановый период)</w:t>
            </w:r>
            <w:r w:rsidRPr="007552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7C1AF4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1D" w:rsidRPr="007552DA" w:rsidRDefault="0005301D" w:rsidP="00164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на официальном сайте органа местного самоуправления ВМО </w:t>
            </w:r>
            <w:r w:rsidR="001642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информационно-коммуникационной сети Интернет </w:t>
            </w:r>
            <w:r w:rsidR="00164266" w:rsidRPr="00B243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решения представительного органа местного самоуправления </w:t>
            </w:r>
            <w:r w:rsidRPr="00B243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бюджете </w:t>
            </w:r>
            <w:r w:rsidRPr="007552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ВМО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552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очередной финансовый год (очередной финансовый год и плановый период) </w:t>
            </w:r>
            <w:r w:rsidRPr="007C1AF4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1D" w:rsidRPr="007552DA" w:rsidRDefault="0005301D" w:rsidP="00A756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на официальном сайте органа местного самоуправления ВМО </w:t>
            </w:r>
            <w:r w:rsidR="00A75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информационно-коммуникационной </w:t>
            </w:r>
            <w:r w:rsidR="00A75625" w:rsidRPr="00B24369">
              <w:rPr>
                <w:rFonts w:ascii="Times New Roman" w:hAnsi="Times New Roman"/>
                <w:sz w:val="20"/>
                <w:szCs w:val="20"/>
                <w:lang w:eastAsia="ru-RU"/>
              </w:rPr>
              <w:t>сети Интернет отчетности</w:t>
            </w:r>
            <w:r w:rsidRPr="00B243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 исполнении бюджета ВМО </w:t>
            </w:r>
            <w:r w:rsidR="00C243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="00A75625" w:rsidRPr="00B24369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B24369">
              <w:rPr>
                <w:rFonts w:ascii="Times New Roman" w:hAnsi="Times New Roman"/>
                <w:sz w:val="20"/>
                <w:szCs w:val="20"/>
                <w:lang w:eastAsia="ru-RU"/>
              </w:rPr>
              <w:t>за первый квартал, первое полугодие, девять месяцев</w:t>
            </w:r>
            <w:r w:rsidR="00C5262F" w:rsidRPr="00B243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текущего </w:t>
            </w:r>
            <w:r w:rsidR="00C5262F" w:rsidRPr="00C5262F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</w:t>
            </w:r>
            <w:r w:rsidR="00C5262F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="00C5262F" w:rsidRPr="00C5262F">
              <w:rPr>
                <w:rFonts w:ascii="Times New Roman" w:hAnsi="Times New Roman"/>
                <w:sz w:val="20"/>
                <w:szCs w:val="20"/>
                <w:lang w:eastAsia="ru-RU"/>
              </w:rPr>
              <w:t>го года</w:t>
            </w:r>
            <w:r w:rsidR="00A75625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  <w:r w:rsidRPr="00C526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C1AF4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1D" w:rsidRPr="007552DA" w:rsidRDefault="0005301D" w:rsidP="00A756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Размещение на официальном сайте органа местного самоуправления ВМО</w:t>
            </w:r>
            <w:r w:rsidR="00A75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 w:rsidR="00A75625" w:rsidRPr="00B24369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информационно-коммуникационной сети Интернет отчета</w:t>
            </w:r>
            <w:r w:rsidRPr="00B243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 исполнении бюджета </w:t>
            </w:r>
            <w:r w:rsidRPr="007552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ВМО</w:t>
            </w:r>
            <w:r w:rsidR="001D13D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за отчетный финансовый год</w:t>
            </w:r>
            <w:r w:rsidRPr="007552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C1AF4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1D" w:rsidRPr="007552DA" w:rsidRDefault="0005301D" w:rsidP="00755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публичных </w:t>
            </w:r>
            <w:r w:rsidRPr="00B243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слушаний </w:t>
            </w:r>
            <w:r w:rsidR="007A32BA" w:rsidRPr="00B243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или общественных обсуждений </w:t>
            </w:r>
            <w:r w:rsidRPr="00B243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проекту бюджета ВМО </w:t>
            </w:r>
            <w:r w:rsidRPr="007C1AF4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1D" w:rsidRPr="007552DA" w:rsidRDefault="0005301D" w:rsidP="00755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публичных </w:t>
            </w:r>
            <w:r w:rsidRPr="00B243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слушаний </w:t>
            </w:r>
            <w:r w:rsidR="00F00261" w:rsidRPr="00B243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общественных обсуждений </w:t>
            </w:r>
            <w:r w:rsidRPr="00B243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годовому отчету об исполнении бюджета </w:t>
            </w:r>
            <w:r w:rsidRPr="007552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ВМО </w:t>
            </w:r>
            <w:r w:rsidRPr="007C1AF4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01D" w:rsidRPr="007552DA" w:rsidRDefault="0005301D" w:rsidP="007552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52DA" w:rsidRPr="007552DA" w:rsidTr="00E92403">
        <w:trPr>
          <w:trHeight w:val="360"/>
        </w:trPr>
        <w:tc>
          <w:tcPr>
            <w:tcW w:w="1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52DA" w:rsidRPr="007552DA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 административный округ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Вешняки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Восточное Измайлово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Гольяново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Измайлово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Косино-Ухтомский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Новогиреево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Новокосино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Преображенское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Северное Измайлово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Соколиная гора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Сокольники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552DA" w:rsidRPr="007552DA" w:rsidTr="00E92403">
        <w:trPr>
          <w:trHeight w:val="480"/>
        </w:trPr>
        <w:tc>
          <w:tcPr>
            <w:tcW w:w="1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52DA" w:rsidRPr="007552DA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Западный административный округ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Внуково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Дорогомилово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Крылатское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Кунцево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Можайский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Ново-Переделкино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Очаково-Матвеевское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Проспект Вернадского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Раменки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Солнцево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Тропарево-Никулино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A1A7F" w:rsidRDefault="00613803" w:rsidP="00613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Филевский парк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A1A7F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A1A7F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A1A7F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A1A7F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A1A7F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A1A7F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A1A7F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Фили-Давыдково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552DA" w:rsidRPr="007552DA" w:rsidTr="00E92403">
        <w:trPr>
          <w:trHeight w:val="480"/>
        </w:trPr>
        <w:tc>
          <w:tcPr>
            <w:tcW w:w="1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52DA" w:rsidRPr="007552DA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Зеленоградский административный округ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Крюково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Матушкино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Савелки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Силино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Старое Крюково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552DA" w:rsidRPr="007552DA" w:rsidTr="00E92403">
        <w:trPr>
          <w:trHeight w:val="480"/>
        </w:trPr>
        <w:tc>
          <w:tcPr>
            <w:tcW w:w="1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52DA" w:rsidRPr="007552DA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Северный административный округ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2DA" w:rsidRPr="007A1A7F" w:rsidRDefault="007552DA" w:rsidP="00755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Аэропорт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Беговой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Бескудниковский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Войковский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Восточное Дегунино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Головинский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Дмитровский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Западное Дегунино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A1A7F" w:rsidRDefault="00613803" w:rsidP="00613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Коптево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A1A7F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A1A7F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A1A7F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A1A7F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A1A7F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A1A7F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A1A7F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Левобережный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803" w:rsidRPr="007552DA" w:rsidRDefault="00613803" w:rsidP="00613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Молжаниновский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3803" w:rsidRPr="007552DA" w:rsidRDefault="00613803" w:rsidP="0061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Савеловский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Сокол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Тимирязевский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Ховрино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Хорошевский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C19E8" w:rsidRPr="007552DA" w:rsidTr="00E92403">
        <w:trPr>
          <w:trHeight w:val="480"/>
        </w:trPr>
        <w:tc>
          <w:tcPr>
            <w:tcW w:w="1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Северо-Восточный административный округ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Алтуфьевский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Бибирево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Бутырский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Лианозово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Лосиноостровский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Марфино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Марьина роща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Останкинский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372" w:rsidRPr="007552DA" w:rsidRDefault="00CF3372" w:rsidP="00CF3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Ростокино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372" w:rsidRPr="007552DA" w:rsidRDefault="00CF3372" w:rsidP="00CF3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Свиблово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372" w:rsidRPr="007552DA" w:rsidRDefault="00CF3372" w:rsidP="00CF3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Северный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372" w:rsidRPr="007552DA" w:rsidRDefault="00CF3372" w:rsidP="00CF3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Северное Медведково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372" w:rsidRPr="007552DA" w:rsidRDefault="00CF3372" w:rsidP="00CF3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Южное Медведково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372" w:rsidRPr="007552DA" w:rsidRDefault="00CF3372" w:rsidP="00CF3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Ярославский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72" w:rsidRPr="007552DA" w:rsidRDefault="00CF3372" w:rsidP="00CF3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552DA" w:rsidRPr="007552DA" w:rsidTr="00E92403">
        <w:trPr>
          <w:trHeight w:val="480"/>
        </w:trPr>
        <w:tc>
          <w:tcPr>
            <w:tcW w:w="1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52DA" w:rsidRPr="007552DA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Северо-Западный административный округ</w:t>
            </w:r>
          </w:p>
        </w:tc>
      </w:tr>
      <w:tr w:rsidR="00A75625" w:rsidRPr="007552DA" w:rsidTr="005B2075">
        <w:trPr>
          <w:trHeight w:val="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2DA" w:rsidRPr="007A1A7F" w:rsidRDefault="007552DA" w:rsidP="00755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Куркино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Митино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3D6BBB">
        <w:trPr>
          <w:trHeight w:val="339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Покровское-Стрешнево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Северное Тушино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Строгино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Хорошево</w:t>
            </w:r>
            <w:proofErr w:type="spellEnd"/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-Мневники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Щукино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Южное Тушино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552DA" w:rsidRPr="007552DA" w:rsidTr="00E92403">
        <w:trPr>
          <w:trHeight w:val="480"/>
        </w:trPr>
        <w:tc>
          <w:tcPr>
            <w:tcW w:w="1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52DA" w:rsidRPr="007552DA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Центральный административный округ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Арбат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Басманный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2DA" w:rsidRPr="007A1A7F" w:rsidRDefault="007552DA" w:rsidP="00755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Замоскворечье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A1A7F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A7F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Красносельский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Мещанский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Пресненский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Таганский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Тверской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Хамовники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Якиманка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C19E8" w:rsidRPr="007552DA" w:rsidTr="005B2075">
        <w:trPr>
          <w:trHeight w:val="708"/>
        </w:trPr>
        <w:tc>
          <w:tcPr>
            <w:tcW w:w="1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Юго-Восточный административный округ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Некрасовка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Нижегородский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Южнопортовый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552DA" w:rsidRPr="007552DA" w:rsidTr="005B2075">
        <w:trPr>
          <w:trHeight w:val="916"/>
        </w:trPr>
        <w:tc>
          <w:tcPr>
            <w:tcW w:w="1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52DA" w:rsidRPr="007552DA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Юго-Западный административный округ</w:t>
            </w:r>
          </w:p>
        </w:tc>
      </w:tr>
      <w:tr w:rsidR="00A75625" w:rsidRPr="007552DA" w:rsidTr="005B2075">
        <w:trPr>
          <w:trHeight w:val="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Академический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Гагаринский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Зюзино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Коньково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Котловка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Обручевский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Северное Бутово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Теплый Стан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Черемушки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Южное Бутово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Ясенево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552DA" w:rsidRPr="007552DA" w:rsidTr="005B2075">
        <w:trPr>
          <w:trHeight w:val="890"/>
        </w:trPr>
        <w:tc>
          <w:tcPr>
            <w:tcW w:w="1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52DA" w:rsidRPr="007552DA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Южный административный округ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Бирюлево Восточное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Бирюлево Западное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Братеево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Донской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Зябликово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3D6BBB">
        <w:trPr>
          <w:trHeight w:val="233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Москворечье-Сабурово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Нагатино-Садовники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Нагатинский</w:t>
            </w:r>
            <w:proofErr w:type="spellEnd"/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затон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Нагорный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B37B2B">
        <w:trPr>
          <w:trHeight w:val="66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Орехово-Борисово Северное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B37B2B">
        <w:trPr>
          <w:trHeight w:val="29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Орехово-Борисово Южное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Царицыно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Чертаново Северное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3D6BB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Чертаново Центральное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Чертаново Южное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552DA" w:rsidRPr="007552DA" w:rsidTr="00E92403">
        <w:trPr>
          <w:trHeight w:val="480"/>
        </w:trPr>
        <w:tc>
          <w:tcPr>
            <w:tcW w:w="1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52DA" w:rsidRPr="007552DA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Новомосковский административный округ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Щербинка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Внуковское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Воскресенское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Десеновское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Кокошкино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Марушкинское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Московский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"Мосрентген"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Рязановское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Сосенское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Филимонковское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552DA" w:rsidRPr="007552DA" w:rsidTr="005B2075">
        <w:trPr>
          <w:trHeight w:val="465"/>
        </w:trPr>
        <w:tc>
          <w:tcPr>
            <w:tcW w:w="1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52DA" w:rsidRPr="007552DA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Троицкий административный округ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2DA" w:rsidRPr="007552DA" w:rsidRDefault="007552DA" w:rsidP="007552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Троицк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552DA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552DA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552DA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552DA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552DA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552DA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2DA" w:rsidRPr="007552DA" w:rsidRDefault="007552DA" w:rsidP="00755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Вороновское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Киевский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Кленовское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Краснопахорское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Михайлово-Ярцевское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Новофедоровское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5B2075">
        <w:trPr>
          <w:trHeight w:val="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Первомайское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Роговское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5625" w:rsidRPr="007552DA" w:rsidTr="00E92403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E8" w:rsidRPr="007552DA" w:rsidRDefault="00FC19E8" w:rsidP="00FC1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Щаповское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9E8" w:rsidRPr="007552DA" w:rsidRDefault="00FC19E8" w:rsidP="00FC1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2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</w:tbl>
    <w:p w:rsidR="007552DA" w:rsidRDefault="00096FCA" w:rsidP="00613803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bookmarkStart w:id="0" w:name="_GoBack"/>
      <w:bookmarkEnd w:id="0"/>
    </w:p>
    <w:sectPr w:rsidR="007552DA" w:rsidSect="005B2075">
      <w:pgSz w:w="16838" w:h="11906" w:orient="landscape"/>
      <w:pgMar w:top="426" w:right="90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79"/>
    <w:rsid w:val="000356C6"/>
    <w:rsid w:val="00045CA8"/>
    <w:rsid w:val="0005301D"/>
    <w:rsid w:val="00062CA5"/>
    <w:rsid w:val="00096FCA"/>
    <w:rsid w:val="000A05F7"/>
    <w:rsid w:val="000A3E23"/>
    <w:rsid w:val="000B2210"/>
    <w:rsid w:val="001161CF"/>
    <w:rsid w:val="001473B0"/>
    <w:rsid w:val="00151946"/>
    <w:rsid w:val="00153858"/>
    <w:rsid w:val="00155204"/>
    <w:rsid w:val="00164266"/>
    <w:rsid w:val="0017748C"/>
    <w:rsid w:val="001D13DF"/>
    <w:rsid w:val="001E704E"/>
    <w:rsid w:val="001E7EAA"/>
    <w:rsid w:val="002303F1"/>
    <w:rsid w:val="002416D8"/>
    <w:rsid w:val="002539ED"/>
    <w:rsid w:val="00256379"/>
    <w:rsid w:val="002647B1"/>
    <w:rsid w:val="0027267F"/>
    <w:rsid w:val="00274D77"/>
    <w:rsid w:val="002A3A7E"/>
    <w:rsid w:val="002A558C"/>
    <w:rsid w:val="002D2799"/>
    <w:rsid w:val="002D4C40"/>
    <w:rsid w:val="002D70DA"/>
    <w:rsid w:val="00331B46"/>
    <w:rsid w:val="00357EBA"/>
    <w:rsid w:val="003739A8"/>
    <w:rsid w:val="003843AE"/>
    <w:rsid w:val="003A0B35"/>
    <w:rsid w:val="003A14BC"/>
    <w:rsid w:val="003D6BBB"/>
    <w:rsid w:val="003D75CA"/>
    <w:rsid w:val="003F643B"/>
    <w:rsid w:val="00404572"/>
    <w:rsid w:val="00426086"/>
    <w:rsid w:val="00436F2C"/>
    <w:rsid w:val="00441BF7"/>
    <w:rsid w:val="0044772F"/>
    <w:rsid w:val="00472492"/>
    <w:rsid w:val="004726D3"/>
    <w:rsid w:val="004936B6"/>
    <w:rsid w:val="004C7892"/>
    <w:rsid w:val="004F045C"/>
    <w:rsid w:val="00502450"/>
    <w:rsid w:val="00511AF2"/>
    <w:rsid w:val="00514382"/>
    <w:rsid w:val="00520D9F"/>
    <w:rsid w:val="005223F2"/>
    <w:rsid w:val="0054603B"/>
    <w:rsid w:val="005839D8"/>
    <w:rsid w:val="005B2075"/>
    <w:rsid w:val="005C23D0"/>
    <w:rsid w:val="00601BAA"/>
    <w:rsid w:val="0060427D"/>
    <w:rsid w:val="00613803"/>
    <w:rsid w:val="0063407B"/>
    <w:rsid w:val="00662A58"/>
    <w:rsid w:val="00666B9E"/>
    <w:rsid w:val="006826EE"/>
    <w:rsid w:val="00684F87"/>
    <w:rsid w:val="006856A2"/>
    <w:rsid w:val="00687CCB"/>
    <w:rsid w:val="006A1D58"/>
    <w:rsid w:val="006A740C"/>
    <w:rsid w:val="006F7E21"/>
    <w:rsid w:val="00714112"/>
    <w:rsid w:val="00720D50"/>
    <w:rsid w:val="007212BC"/>
    <w:rsid w:val="00723EE2"/>
    <w:rsid w:val="00734D82"/>
    <w:rsid w:val="0074490C"/>
    <w:rsid w:val="007500B3"/>
    <w:rsid w:val="007552DA"/>
    <w:rsid w:val="00781078"/>
    <w:rsid w:val="00791EC0"/>
    <w:rsid w:val="007A1A7F"/>
    <w:rsid w:val="007A32BA"/>
    <w:rsid w:val="007C1AF4"/>
    <w:rsid w:val="007C2A5F"/>
    <w:rsid w:val="007C59AB"/>
    <w:rsid w:val="007E41BD"/>
    <w:rsid w:val="008002C2"/>
    <w:rsid w:val="00862B08"/>
    <w:rsid w:val="008824CF"/>
    <w:rsid w:val="008A1584"/>
    <w:rsid w:val="008A37CE"/>
    <w:rsid w:val="008C70E4"/>
    <w:rsid w:val="008D2729"/>
    <w:rsid w:val="008D5374"/>
    <w:rsid w:val="008D754B"/>
    <w:rsid w:val="008E211F"/>
    <w:rsid w:val="00937E8B"/>
    <w:rsid w:val="00941007"/>
    <w:rsid w:val="00971521"/>
    <w:rsid w:val="00976C4D"/>
    <w:rsid w:val="00980163"/>
    <w:rsid w:val="00982153"/>
    <w:rsid w:val="0099470E"/>
    <w:rsid w:val="009B7C03"/>
    <w:rsid w:val="009D1789"/>
    <w:rsid w:val="009D2062"/>
    <w:rsid w:val="009D538A"/>
    <w:rsid w:val="00A20599"/>
    <w:rsid w:val="00A75625"/>
    <w:rsid w:val="00A80C83"/>
    <w:rsid w:val="00A8679B"/>
    <w:rsid w:val="00AA0028"/>
    <w:rsid w:val="00AB0BB1"/>
    <w:rsid w:val="00AD2EC4"/>
    <w:rsid w:val="00AE6660"/>
    <w:rsid w:val="00AF2839"/>
    <w:rsid w:val="00B049C7"/>
    <w:rsid w:val="00B06038"/>
    <w:rsid w:val="00B16C7A"/>
    <w:rsid w:val="00B24369"/>
    <w:rsid w:val="00B35D36"/>
    <w:rsid w:val="00B37B2B"/>
    <w:rsid w:val="00B53E21"/>
    <w:rsid w:val="00B769F9"/>
    <w:rsid w:val="00B878DF"/>
    <w:rsid w:val="00BA0DBE"/>
    <w:rsid w:val="00BB1741"/>
    <w:rsid w:val="00BB40F9"/>
    <w:rsid w:val="00BC45E9"/>
    <w:rsid w:val="00BD6D85"/>
    <w:rsid w:val="00BE48DA"/>
    <w:rsid w:val="00BE5738"/>
    <w:rsid w:val="00C07723"/>
    <w:rsid w:val="00C23CBC"/>
    <w:rsid w:val="00C24362"/>
    <w:rsid w:val="00C461AB"/>
    <w:rsid w:val="00C47874"/>
    <w:rsid w:val="00C5262F"/>
    <w:rsid w:val="00C55FE3"/>
    <w:rsid w:val="00C57678"/>
    <w:rsid w:val="00C82D69"/>
    <w:rsid w:val="00CA1D58"/>
    <w:rsid w:val="00CB0EBF"/>
    <w:rsid w:val="00CC6EFC"/>
    <w:rsid w:val="00CE58C8"/>
    <w:rsid w:val="00CF3372"/>
    <w:rsid w:val="00D23F51"/>
    <w:rsid w:val="00D3429E"/>
    <w:rsid w:val="00D5482F"/>
    <w:rsid w:val="00D620EB"/>
    <w:rsid w:val="00D745A4"/>
    <w:rsid w:val="00DD1DA2"/>
    <w:rsid w:val="00DD5090"/>
    <w:rsid w:val="00DE3253"/>
    <w:rsid w:val="00DF7800"/>
    <w:rsid w:val="00E24B2C"/>
    <w:rsid w:val="00E40AA2"/>
    <w:rsid w:val="00E92403"/>
    <w:rsid w:val="00EA1AD3"/>
    <w:rsid w:val="00EA37A3"/>
    <w:rsid w:val="00EA63C4"/>
    <w:rsid w:val="00EE279A"/>
    <w:rsid w:val="00EF43AD"/>
    <w:rsid w:val="00F00261"/>
    <w:rsid w:val="00F05DF1"/>
    <w:rsid w:val="00F13452"/>
    <w:rsid w:val="00F21412"/>
    <w:rsid w:val="00F422DB"/>
    <w:rsid w:val="00F45801"/>
    <w:rsid w:val="00F5414F"/>
    <w:rsid w:val="00F637CD"/>
    <w:rsid w:val="00F83D92"/>
    <w:rsid w:val="00FC19E8"/>
    <w:rsid w:val="00FC323F"/>
    <w:rsid w:val="00FC6169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ED2C2-8E06-4337-B4DD-C7711668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0C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D272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D2729"/>
    <w:rPr>
      <w:color w:val="954F72"/>
      <w:u w:val="single"/>
    </w:rPr>
  </w:style>
  <w:style w:type="paragraph" w:customStyle="1" w:styleId="msonormal0">
    <w:name w:val="msonormal"/>
    <w:basedOn w:val="a"/>
    <w:rsid w:val="008D27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272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8D272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8D2729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D272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D27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D27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D27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8D2729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8D27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8D27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D27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D27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D27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06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2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24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08F40-54E9-44B0-8393-2946625B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Астахова Галина Юрьевна</dc:creator>
  <cp:keywords/>
  <dc:description/>
  <cp:lastModifiedBy>Медведева Альфия Альфритовна</cp:lastModifiedBy>
  <cp:revision>23</cp:revision>
  <cp:lastPrinted>2025-06-25T14:17:00Z</cp:lastPrinted>
  <dcterms:created xsi:type="dcterms:W3CDTF">2025-06-24T17:58:00Z</dcterms:created>
  <dcterms:modified xsi:type="dcterms:W3CDTF">2025-06-26T13:46:00Z</dcterms:modified>
</cp:coreProperties>
</file>